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77D" w:rsidRDefault="0007677D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32DF787" wp14:editId="157DA34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445CB0" w:rsidTr="00445CB0">
        <w:tc>
          <w:tcPr>
            <w:tcW w:w="4544" w:type="dxa"/>
            <w:hideMark/>
          </w:tcPr>
          <w:p w:rsidR="00445CB0" w:rsidRDefault="00DD5753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21 сентябр</w:t>
            </w:r>
            <w:r w:rsidR="0007677D">
              <w:rPr>
                <w:szCs w:val="26"/>
              </w:rPr>
              <w:t>я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EE5FF7" w:rsidP="00C91F0C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30/5</w:t>
            </w:r>
            <w:r w:rsidR="00CD36CF">
              <w:rPr>
                <w:szCs w:val="26"/>
              </w:rPr>
              <w:t>-684</w:t>
            </w:r>
          </w:p>
        </w:tc>
      </w:tr>
    </w:tbl>
    <w:p w:rsidR="00445CB0" w:rsidRDefault="00445CB0" w:rsidP="00445CB0">
      <w:pPr>
        <w:jc w:val="center"/>
      </w:pPr>
    </w:p>
    <w:p w:rsidR="00CD36CF" w:rsidRDefault="00F06B85" w:rsidP="00670BB3">
      <w:pPr>
        <w:tabs>
          <w:tab w:val="left" w:pos="3969"/>
          <w:tab w:val="left" w:pos="7797"/>
        </w:tabs>
        <w:ind w:right="-161"/>
        <w:jc w:val="center"/>
      </w:pPr>
      <w:r w:rsidRPr="00730058">
        <w:t xml:space="preserve">О внесении изменений в решение Городского Совета от 11.12.2012 № 7/4-125 </w:t>
      </w:r>
      <w:r w:rsidR="00CD36CF">
        <w:t xml:space="preserve"> </w:t>
      </w:r>
      <w:r w:rsidRPr="00730058">
        <w:t xml:space="preserve">«Об утверждении Положения об Управлении имущества </w:t>
      </w:r>
    </w:p>
    <w:p w:rsidR="00670BB3" w:rsidRPr="00CD36CF" w:rsidRDefault="00F06B85" w:rsidP="00CD36CF">
      <w:pPr>
        <w:tabs>
          <w:tab w:val="left" w:pos="3969"/>
          <w:tab w:val="left" w:pos="7797"/>
        </w:tabs>
        <w:ind w:right="-161"/>
        <w:jc w:val="center"/>
      </w:pPr>
      <w:r w:rsidRPr="00730058">
        <w:t>Администрации города Норильска»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445CB0" w:rsidRDefault="005A3345" w:rsidP="00445CB0">
      <w:pPr>
        <w:ind w:firstLine="709"/>
        <w:rPr>
          <w:szCs w:val="26"/>
        </w:rPr>
      </w:pPr>
      <w:r w:rsidRPr="00D91AD2">
        <w:rPr>
          <w:szCs w:val="26"/>
        </w:rPr>
        <w:t xml:space="preserve">В соответствии со статьей 28 Устава </w:t>
      </w:r>
      <w:r w:rsidR="00BC648F">
        <w:rPr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F06B85" w:rsidRPr="00EC2F50" w:rsidRDefault="00F06B85" w:rsidP="00F06B85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 xml:space="preserve">1. Утвердить изменения в </w:t>
      </w:r>
      <w:r w:rsidRPr="00EC2F50">
        <w:rPr>
          <w:rFonts w:cs="Times New Roman"/>
          <w:bCs/>
          <w:szCs w:val="26"/>
        </w:rPr>
        <w:t xml:space="preserve">Положение об Управлении имущества Администрации города Норильска, </w:t>
      </w:r>
      <w:r>
        <w:rPr>
          <w:rFonts w:cs="Times New Roman"/>
          <w:bCs/>
          <w:szCs w:val="26"/>
        </w:rPr>
        <w:t xml:space="preserve">утвержденное </w:t>
      </w:r>
      <w:r w:rsidRPr="00EC2F50">
        <w:rPr>
          <w:rFonts w:cs="Times New Roman"/>
          <w:bCs/>
          <w:szCs w:val="26"/>
        </w:rPr>
        <w:t xml:space="preserve">решением Городского </w:t>
      </w:r>
      <w:r>
        <w:rPr>
          <w:rFonts w:cs="Times New Roman"/>
          <w:bCs/>
          <w:szCs w:val="26"/>
        </w:rPr>
        <w:t>Совета от 11.12.2012 № 7/4-125 (прилагаются).</w:t>
      </w:r>
    </w:p>
    <w:p w:rsidR="00F06B85" w:rsidRDefault="00F06B85" w:rsidP="00F06B85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2</w:t>
      </w:r>
      <w:r w:rsidR="00EE5FF7">
        <w:rPr>
          <w:rFonts w:cs="Times New Roman"/>
          <w:bCs/>
          <w:szCs w:val="26"/>
        </w:rPr>
        <w:t>.</w:t>
      </w:r>
      <w:bookmarkStart w:id="0" w:name="_GoBack"/>
      <w:bookmarkEnd w:id="0"/>
      <w:r>
        <w:rPr>
          <w:rFonts w:cs="Times New Roman"/>
          <w:bCs/>
          <w:szCs w:val="26"/>
        </w:rPr>
        <w:t xml:space="preserve"> П</w:t>
      </w:r>
      <w:r w:rsidRPr="00EC2F50">
        <w:rPr>
          <w:rFonts w:cs="Times New Roman"/>
          <w:bCs/>
          <w:szCs w:val="26"/>
        </w:rPr>
        <w:t>оручить Глав</w:t>
      </w:r>
      <w:r>
        <w:rPr>
          <w:rFonts w:cs="Times New Roman"/>
          <w:bCs/>
          <w:szCs w:val="26"/>
        </w:rPr>
        <w:t>е</w:t>
      </w:r>
      <w:r w:rsidRPr="00EC2F50">
        <w:rPr>
          <w:rFonts w:cs="Times New Roman"/>
          <w:bCs/>
          <w:szCs w:val="26"/>
        </w:rPr>
        <w:t xml:space="preserve">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</w:t>
      </w:r>
      <w:r>
        <w:rPr>
          <w:rFonts w:cs="Times New Roman"/>
          <w:bCs/>
          <w:szCs w:val="26"/>
        </w:rPr>
        <w:t>ции изменений</w:t>
      </w:r>
      <w:r w:rsidRPr="00EC2F50">
        <w:rPr>
          <w:rFonts w:cs="Times New Roman"/>
          <w:bCs/>
          <w:szCs w:val="26"/>
        </w:rPr>
        <w:t xml:space="preserve"> в Положение об Управлении имущества Администрации города Норильска, </w:t>
      </w:r>
      <w:r>
        <w:rPr>
          <w:rFonts w:cs="Times New Roman"/>
          <w:bCs/>
          <w:szCs w:val="26"/>
        </w:rPr>
        <w:t xml:space="preserve">утвержденное </w:t>
      </w:r>
      <w:r w:rsidRPr="00EC2F50">
        <w:rPr>
          <w:rFonts w:cs="Times New Roman"/>
          <w:bCs/>
          <w:szCs w:val="26"/>
        </w:rPr>
        <w:t>решением Городского Совета от 11.12.2012 № 7/4-125</w:t>
      </w:r>
      <w:r>
        <w:rPr>
          <w:rFonts w:cs="Times New Roman"/>
          <w:bCs/>
          <w:szCs w:val="26"/>
        </w:rPr>
        <w:t xml:space="preserve">, </w:t>
      </w:r>
      <w:r w:rsidRPr="00EC2F50">
        <w:rPr>
          <w:rFonts w:cs="Times New Roman"/>
          <w:bCs/>
          <w:szCs w:val="26"/>
        </w:rPr>
        <w:t>в установленном законодательством порядке.</w:t>
      </w:r>
    </w:p>
    <w:p w:rsidR="00F06B85" w:rsidRDefault="00F06B85" w:rsidP="00F06B85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>3. Настоящее решение вступает в силу со дня принятия.</w:t>
      </w:r>
    </w:p>
    <w:p w:rsidR="00F06B85" w:rsidRDefault="00F06B85" w:rsidP="0007677D">
      <w:pPr>
        <w:tabs>
          <w:tab w:val="left" w:pos="993"/>
        </w:tabs>
        <w:ind w:firstLine="709"/>
        <w:contextualSpacing/>
        <w:rPr>
          <w:rFonts w:eastAsia="Times New Roman" w:cs="Times New Roman"/>
          <w:szCs w:val="26"/>
          <w:lang w:eastAsia="ru-RU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947" w:rsidRDefault="00C50947" w:rsidP="002766E6">
      <w:r>
        <w:separator/>
      </w:r>
    </w:p>
  </w:endnote>
  <w:endnote w:type="continuationSeparator" w:id="0">
    <w:p w:rsidR="00C50947" w:rsidRDefault="00C50947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B85" w:rsidRPr="00F06B85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EE5FF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947" w:rsidRDefault="00C50947" w:rsidP="002766E6">
      <w:r>
        <w:separator/>
      </w:r>
    </w:p>
  </w:footnote>
  <w:footnote w:type="continuationSeparator" w:id="0">
    <w:p w:rsidR="00C50947" w:rsidRDefault="00C50947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F01C3"/>
    <w:rsid w:val="002619B5"/>
    <w:rsid w:val="002766E6"/>
    <w:rsid w:val="00281884"/>
    <w:rsid w:val="00291542"/>
    <w:rsid w:val="002957E5"/>
    <w:rsid w:val="002E15F7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D0E78"/>
    <w:rsid w:val="00731FBA"/>
    <w:rsid w:val="0075306A"/>
    <w:rsid w:val="007632AD"/>
    <w:rsid w:val="007E00A9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C648F"/>
    <w:rsid w:val="00BF25FF"/>
    <w:rsid w:val="00C20138"/>
    <w:rsid w:val="00C30C8D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CD36CF"/>
    <w:rsid w:val="00D47FD2"/>
    <w:rsid w:val="00D82290"/>
    <w:rsid w:val="00D85CE0"/>
    <w:rsid w:val="00D90E0F"/>
    <w:rsid w:val="00D924DD"/>
    <w:rsid w:val="00DD0604"/>
    <w:rsid w:val="00DD5753"/>
    <w:rsid w:val="00DE12FC"/>
    <w:rsid w:val="00DE3422"/>
    <w:rsid w:val="00E201AB"/>
    <w:rsid w:val="00E401E4"/>
    <w:rsid w:val="00E60134"/>
    <w:rsid w:val="00EE5FF7"/>
    <w:rsid w:val="00F06B85"/>
    <w:rsid w:val="00F45A65"/>
    <w:rsid w:val="00F46B07"/>
    <w:rsid w:val="00F505FC"/>
    <w:rsid w:val="00F519C3"/>
    <w:rsid w:val="00F6573C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Павлюк Наталия Павловна</cp:lastModifiedBy>
  <cp:revision>4</cp:revision>
  <cp:lastPrinted>2021-09-21T09:04:00Z</cp:lastPrinted>
  <dcterms:created xsi:type="dcterms:W3CDTF">2021-09-17T10:23:00Z</dcterms:created>
  <dcterms:modified xsi:type="dcterms:W3CDTF">2021-09-21T10:36:00Z</dcterms:modified>
</cp:coreProperties>
</file>